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sz w:val="16"/>
          <w:szCs w:val="16"/>
        </w:rPr>
      </w:pPr>
      <w:r w:rsidDel="00000000" w:rsidR="00000000" w:rsidRPr="00000000">
        <w:rPr>
          <w:rtl w:val="0"/>
        </w:rPr>
      </w:r>
    </w:p>
    <w:p w:rsidR="00000000" w:rsidDel="00000000" w:rsidP="00000000" w:rsidRDefault="00000000" w:rsidRPr="00000000" w14:paraId="00000002">
      <w:pPr>
        <w:pStyle w:val="Heading2"/>
        <w:jc w:val="center"/>
        <w:rPr/>
      </w:pPr>
      <w:bookmarkStart w:colFirst="0" w:colLast="0" w:name="_jiey9nqytcy7" w:id="0"/>
      <w:bookmarkEnd w:id="0"/>
      <w:r w:rsidDel="00000000" w:rsidR="00000000" w:rsidRPr="00000000">
        <w:rPr>
          <w:rtl w:val="0"/>
        </w:rPr>
        <w:t xml:space="preserve">UPLIFT Development Team Narrative</w:t>
      </w:r>
    </w:p>
    <w:p w:rsidR="00000000" w:rsidDel="00000000" w:rsidP="00000000" w:rsidRDefault="00000000" w:rsidRPr="00000000" w14:paraId="00000003">
      <w:pPr>
        <w:rPr>
          <w:sz w:val="16"/>
          <w:szCs w:val="16"/>
        </w:rPr>
      </w:pPr>
      <w:r w:rsidDel="00000000" w:rsidR="00000000" w:rsidRPr="00000000">
        <w:rPr>
          <w:rtl w:val="0"/>
        </w:rPr>
      </w:r>
    </w:p>
    <w:p w:rsidR="00000000" w:rsidDel="00000000" w:rsidP="00000000" w:rsidRDefault="00000000" w:rsidRPr="00000000" w14:paraId="00000004">
      <w:pPr>
        <w:rPr>
          <w:sz w:val="16"/>
          <w:szCs w:val="16"/>
        </w:rPr>
      </w:pPr>
      <w:r w:rsidDel="00000000" w:rsidR="00000000" w:rsidRPr="00000000">
        <w:rPr>
          <w:sz w:val="16"/>
          <w:szCs w:val="16"/>
          <w:rtl w:val="0"/>
        </w:rPr>
        <w:t xml:space="preserve">In the form below, using the prompt questions, discuss each topic taking care to briefly describe the composition and qualifications of the Development Team.   Feel free to attach any materials that will illustrate points in the narrative.</w:t>
      </w:r>
    </w:p>
    <w:p w:rsidR="00000000" w:rsidDel="00000000" w:rsidP="00000000" w:rsidRDefault="00000000" w:rsidRPr="00000000" w14:paraId="00000005">
      <w:pPr>
        <w:rPr>
          <w:sz w:val="16"/>
          <w:szCs w:val="16"/>
        </w:rPr>
      </w:pPr>
      <w:r w:rsidDel="00000000" w:rsidR="00000000" w:rsidRPr="00000000">
        <w:rPr>
          <w:rtl w:val="0"/>
        </w:rPr>
      </w:r>
    </w:p>
    <w:p w:rsidR="00000000" w:rsidDel="00000000" w:rsidP="00000000" w:rsidRDefault="00000000" w:rsidRPr="00000000" w14:paraId="00000006">
      <w:pPr>
        <w:rPr>
          <w:sz w:val="16"/>
          <w:szCs w:val="16"/>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rPr>
                <w:b w:val="1"/>
                <w:sz w:val="16"/>
                <w:szCs w:val="16"/>
              </w:rPr>
            </w:pPr>
            <w:r w:rsidDel="00000000" w:rsidR="00000000" w:rsidRPr="00000000">
              <w:rPr>
                <w:b w:val="1"/>
                <w:sz w:val="16"/>
                <w:szCs w:val="16"/>
                <w:rtl w:val="0"/>
              </w:rPr>
              <w:t xml:space="preserve">Briefly summarize the experience and capacities of the Lead Developer and Associate Developer (If any).   Note any past working relationship or organizational ties among the Developer(s) and other team members.</w:t>
            </w:r>
          </w:p>
          <w:p w:rsidR="00000000" w:rsidDel="00000000" w:rsidP="00000000" w:rsidRDefault="00000000" w:rsidRPr="00000000" w14:paraId="00000008">
            <w:pPr>
              <w:rPr>
                <w:sz w:val="16"/>
                <w:szCs w:val="16"/>
              </w:rPr>
            </w:pPr>
            <w:r w:rsidDel="00000000" w:rsidR="00000000" w:rsidRPr="00000000">
              <w:rPr>
                <w:sz w:val="16"/>
                <w:szCs w:val="16"/>
                <w:rtl w:val="0"/>
              </w:rPr>
              <w:t xml:space="preserve">   </w:t>
            </w:r>
          </w:p>
          <w:p w:rsidR="00000000" w:rsidDel="00000000" w:rsidP="00000000" w:rsidRDefault="00000000" w:rsidRPr="00000000" w14:paraId="00000009">
            <w:pPr>
              <w:rPr>
                <w:sz w:val="16"/>
                <w:szCs w:val="16"/>
              </w:rPr>
            </w:pPr>
            <w:r w:rsidDel="00000000" w:rsidR="00000000" w:rsidRPr="00000000">
              <w:rPr>
                <w:rtl w:val="0"/>
              </w:rPr>
            </w:r>
          </w:p>
          <w:p w:rsidR="00000000" w:rsidDel="00000000" w:rsidP="00000000" w:rsidRDefault="00000000" w:rsidRPr="00000000" w14:paraId="0000000A">
            <w:pPr>
              <w:rPr>
                <w:sz w:val="16"/>
                <w:szCs w:val="16"/>
              </w:rPr>
            </w:pPr>
            <w:r w:rsidDel="00000000" w:rsidR="00000000" w:rsidRPr="00000000">
              <w:rPr>
                <w:rtl w:val="0"/>
              </w:rPr>
            </w:r>
          </w:p>
          <w:p w:rsidR="00000000" w:rsidDel="00000000" w:rsidP="00000000" w:rsidRDefault="00000000" w:rsidRPr="00000000" w14:paraId="0000000B">
            <w:pPr>
              <w:rPr>
                <w:sz w:val="16"/>
                <w:szCs w:val="16"/>
              </w:rPr>
            </w:pPr>
            <w:r w:rsidDel="00000000" w:rsidR="00000000" w:rsidRPr="00000000">
              <w:rPr>
                <w:rtl w:val="0"/>
              </w:rPr>
            </w:r>
          </w:p>
          <w:p w:rsidR="00000000" w:rsidDel="00000000" w:rsidP="00000000" w:rsidRDefault="00000000" w:rsidRPr="00000000" w14:paraId="0000000C">
            <w:pPr>
              <w:rPr>
                <w:sz w:val="16"/>
                <w:szCs w:val="16"/>
              </w:rPr>
            </w:pPr>
            <w:r w:rsidDel="00000000" w:rsidR="00000000" w:rsidRPr="00000000">
              <w:rPr>
                <w:rtl w:val="0"/>
              </w:rPr>
            </w:r>
          </w:p>
          <w:p w:rsidR="00000000" w:rsidDel="00000000" w:rsidP="00000000" w:rsidRDefault="00000000" w:rsidRPr="00000000" w14:paraId="0000000D">
            <w:pPr>
              <w:rPr>
                <w:sz w:val="16"/>
                <w:szCs w:val="16"/>
              </w:rPr>
            </w:pPr>
            <w:r w:rsidDel="00000000" w:rsidR="00000000" w:rsidRPr="00000000">
              <w:rPr>
                <w:sz w:val="16"/>
                <w:szCs w:val="16"/>
                <w:rtl w:val="0"/>
              </w:rPr>
              <w:t xml:space="preserve"> </w:t>
            </w:r>
          </w:p>
          <w:p w:rsidR="00000000" w:rsidDel="00000000" w:rsidP="00000000" w:rsidRDefault="00000000" w:rsidRPr="00000000" w14:paraId="0000000E">
            <w:pPr>
              <w:rPr>
                <w:sz w:val="16"/>
                <w:szCs w:val="16"/>
              </w:rPr>
            </w:pPr>
            <w:r w:rsidDel="00000000" w:rsidR="00000000" w:rsidRPr="00000000">
              <w:rPr>
                <w:rtl w:val="0"/>
              </w:rPr>
            </w:r>
          </w:p>
          <w:p w:rsidR="00000000" w:rsidDel="00000000" w:rsidP="00000000" w:rsidRDefault="00000000" w:rsidRPr="00000000" w14:paraId="0000000F">
            <w:pPr>
              <w:rPr>
                <w:sz w:val="16"/>
                <w:szCs w:val="16"/>
              </w:rPr>
            </w:pPr>
            <w:r w:rsidDel="00000000" w:rsidR="00000000" w:rsidRPr="00000000">
              <w:rPr>
                <w:rtl w:val="0"/>
              </w:rPr>
            </w:r>
          </w:p>
          <w:p w:rsidR="00000000" w:rsidDel="00000000" w:rsidP="00000000" w:rsidRDefault="00000000" w:rsidRPr="00000000" w14:paraId="00000010">
            <w:pPr>
              <w:rPr>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rPr>
                <w:sz w:val="16"/>
                <w:szCs w:val="16"/>
              </w:rPr>
            </w:pPr>
            <w:r w:rsidDel="00000000" w:rsidR="00000000" w:rsidRPr="00000000">
              <w:rPr>
                <w:b w:val="1"/>
                <w:sz w:val="16"/>
                <w:szCs w:val="16"/>
                <w:rtl w:val="0"/>
              </w:rPr>
              <w:t xml:space="preserve">Briefly summarize the experience and capacities of the General Contractor/Builder.   </w:t>
            </w:r>
            <w:r w:rsidDel="00000000" w:rsidR="00000000" w:rsidRPr="00000000">
              <w:rPr>
                <w:rtl w:val="0"/>
              </w:rPr>
            </w:r>
          </w:p>
          <w:p w:rsidR="00000000" w:rsidDel="00000000" w:rsidP="00000000" w:rsidRDefault="00000000" w:rsidRPr="00000000" w14:paraId="00000012">
            <w:pPr>
              <w:rPr>
                <w:sz w:val="16"/>
                <w:szCs w:val="16"/>
              </w:rPr>
            </w:pPr>
            <w:r w:rsidDel="00000000" w:rsidR="00000000" w:rsidRPr="00000000">
              <w:rPr>
                <w:rtl w:val="0"/>
              </w:rPr>
            </w:r>
          </w:p>
          <w:p w:rsidR="00000000" w:rsidDel="00000000" w:rsidP="00000000" w:rsidRDefault="00000000" w:rsidRPr="00000000" w14:paraId="00000013">
            <w:pPr>
              <w:rPr>
                <w:sz w:val="16"/>
                <w:szCs w:val="16"/>
              </w:rPr>
            </w:pPr>
            <w:r w:rsidDel="00000000" w:rsidR="00000000" w:rsidRPr="00000000">
              <w:rPr>
                <w:rtl w:val="0"/>
              </w:rPr>
            </w:r>
          </w:p>
          <w:p w:rsidR="00000000" w:rsidDel="00000000" w:rsidP="00000000" w:rsidRDefault="00000000" w:rsidRPr="00000000" w14:paraId="00000014">
            <w:pPr>
              <w:rPr>
                <w:sz w:val="16"/>
                <w:szCs w:val="16"/>
              </w:rPr>
            </w:pPr>
            <w:r w:rsidDel="00000000" w:rsidR="00000000" w:rsidRPr="00000000">
              <w:rPr>
                <w:rtl w:val="0"/>
              </w:rPr>
            </w:r>
          </w:p>
          <w:p w:rsidR="00000000" w:rsidDel="00000000" w:rsidP="00000000" w:rsidRDefault="00000000" w:rsidRPr="00000000" w14:paraId="00000015">
            <w:pPr>
              <w:rPr>
                <w:sz w:val="16"/>
                <w:szCs w:val="16"/>
              </w:rPr>
            </w:pPr>
            <w:r w:rsidDel="00000000" w:rsidR="00000000" w:rsidRPr="00000000">
              <w:rPr>
                <w:rtl w:val="0"/>
              </w:rPr>
            </w:r>
          </w:p>
          <w:p w:rsidR="00000000" w:rsidDel="00000000" w:rsidP="00000000" w:rsidRDefault="00000000" w:rsidRPr="00000000" w14:paraId="00000016">
            <w:pPr>
              <w:rPr>
                <w:sz w:val="16"/>
                <w:szCs w:val="16"/>
              </w:rPr>
            </w:pPr>
            <w:r w:rsidDel="00000000" w:rsidR="00000000" w:rsidRPr="00000000">
              <w:rPr>
                <w:rtl w:val="0"/>
              </w:rPr>
            </w:r>
          </w:p>
          <w:p w:rsidR="00000000" w:rsidDel="00000000" w:rsidP="00000000" w:rsidRDefault="00000000" w:rsidRPr="00000000" w14:paraId="00000017">
            <w:pPr>
              <w:rPr>
                <w:sz w:val="16"/>
                <w:szCs w:val="16"/>
              </w:rPr>
            </w:pPr>
            <w:r w:rsidDel="00000000" w:rsidR="00000000" w:rsidRPr="00000000">
              <w:rPr>
                <w:rtl w:val="0"/>
              </w:rPr>
            </w:r>
          </w:p>
          <w:p w:rsidR="00000000" w:rsidDel="00000000" w:rsidP="00000000" w:rsidRDefault="00000000" w:rsidRPr="00000000" w14:paraId="00000018">
            <w:pPr>
              <w:rPr>
                <w:sz w:val="16"/>
                <w:szCs w:val="16"/>
              </w:rPr>
            </w:pPr>
            <w:r w:rsidDel="00000000" w:rsidR="00000000" w:rsidRPr="00000000">
              <w:rPr>
                <w:rtl w:val="0"/>
              </w:rPr>
            </w:r>
          </w:p>
          <w:p w:rsidR="00000000" w:rsidDel="00000000" w:rsidP="00000000" w:rsidRDefault="00000000" w:rsidRPr="00000000" w14:paraId="00000019">
            <w:pPr>
              <w:rPr>
                <w:sz w:val="16"/>
                <w:szCs w:val="16"/>
              </w:rPr>
            </w:pPr>
            <w:r w:rsidDel="00000000" w:rsidR="00000000" w:rsidRPr="00000000">
              <w:rPr>
                <w:rtl w:val="0"/>
              </w:rPr>
            </w:r>
          </w:p>
          <w:p w:rsidR="00000000" w:rsidDel="00000000" w:rsidP="00000000" w:rsidRDefault="00000000" w:rsidRPr="00000000" w14:paraId="0000001A">
            <w:pPr>
              <w:rPr>
                <w:sz w:val="16"/>
                <w:szCs w:val="16"/>
              </w:rPr>
            </w:pPr>
            <w:r w:rsidDel="00000000" w:rsidR="00000000" w:rsidRPr="00000000">
              <w:rPr>
                <w:rtl w:val="0"/>
              </w:rPr>
            </w:r>
          </w:p>
          <w:p w:rsidR="00000000" w:rsidDel="00000000" w:rsidP="00000000" w:rsidRDefault="00000000" w:rsidRPr="00000000" w14:paraId="0000001B">
            <w:pPr>
              <w:rPr>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rPr>
                <w:b w:val="1"/>
                <w:sz w:val="16"/>
                <w:szCs w:val="16"/>
              </w:rPr>
            </w:pPr>
            <w:r w:rsidDel="00000000" w:rsidR="00000000" w:rsidRPr="00000000">
              <w:rPr>
                <w:b w:val="1"/>
                <w:sz w:val="16"/>
                <w:szCs w:val="16"/>
                <w:rtl w:val="0"/>
              </w:rPr>
              <w:t xml:space="preserve">Briefly summarize the experience and capacities of the Architect.   </w:t>
            </w:r>
          </w:p>
          <w:p w:rsidR="00000000" w:rsidDel="00000000" w:rsidP="00000000" w:rsidRDefault="00000000" w:rsidRPr="00000000" w14:paraId="0000001D">
            <w:pPr>
              <w:rPr>
                <w:b w:val="1"/>
                <w:sz w:val="16"/>
                <w:szCs w:val="16"/>
              </w:rPr>
            </w:pPr>
            <w:r w:rsidDel="00000000" w:rsidR="00000000" w:rsidRPr="00000000">
              <w:rPr>
                <w:rtl w:val="0"/>
              </w:rPr>
            </w:r>
          </w:p>
          <w:p w:rsidR="00000000" w:rsidDel="00000000" w:rsidP="00000000" w:rsidRDefault="00000000" w:rsidRPr="00000000" w14:paraId="0000001E">
            <w:pPr>
              <w:rPr>
                <w:b w:val="1"/>
                <w:sz w:val="16"/>
                <w:szCs w:val="16"/>
              </w:rPr>
            </w:pPr>
            <w:r w:rsidDel="00000000" w:rsidR="00000000" w:rsidRPr="00000000">
              <w:rPr>
                <w:rtl w:val="0"/>
              </w:rPr>
            </w:r>
          </w:p>
          <w:p w:rsidR="00000000" w:rsidDel="00000000" w:rsidP="00000000" w:rsidRDefault="00000000" w:rsidRPr="00000000" w14:paraId="0000001F">
            <w:pPr>
              <w:rPr>
                <w:b w:val="1"/>
                <w:sz w:val="16"/>
                <w:szCs w:val="16"/>
              </w:rPr>
            </w:pPr>
            <w:r w:rsidDel="00000000" w:rsidR="00000000" w:rsidRPr="00000000">
              <w:rPr>
                <w:rtl w:val="0"/>
              </w:rPr>
            </w:r>
          </w:p>
          <w:p w:rsidR="00000000" w:rsidDel="00000000" w:rsidP="00000000" w:rsidRDefault="00000000" w:rsidRPr="00000000" w14:paraId="00000020">
            <w:pPr>
              <w:rPr>
                <w:b w:val="1"/>
                <w:sz w:val="16"/>
                <w:szCs w:val="16"/>
              </w:rPr>
            </w:pPr>
            <w:r w:rsidDel="00000000" w:rsidR="00000000" w:rsidRPr="00000000">
              <w:rPr>
                <w:rtl w:val="0"/>
              </w:rPr>
            </w:r>
          </w:p>
          <w:p w:rsidR="00000000" w:rsidDel="00000000" w:rsidP="00000000" w:rsidRDefault="00000000" w:rsidRPr="00000000" w14:paraId="00000021">
            <w:pPr>
              <w:rPr>
                <w:b w:val="1"/>
                <w:sz w:val="16"/>
                <w:szCs w:val="16"/>
              </w:rPr>
            </w:pPr>
            <w:r w:rsidDel="00000000" w:rsidR="00000000" w:rsidRPr="00000000">
              <w:rPr>
                <w:rtl w:val="0"/>
              </w:rPr>
            </w:r>
          </w:p>
          <w:p w:rsidR="00000000" w:rsidDel="00000000" w:rsidP="00000000" w:rsidRDefault="00000000" w:rsidRPr="00000000" w14:paraId="00000022">
            <w:pPr>
              <w:rPr>
                <w:b w:val="1"/>
                <w:sz w:val="16"/>
                <w:szCs w:val="16"/>
              </w:rPr>
            </w:pPr>
            <w:r w:rsidDel="00000000" w:rsidR="00000000" w:rsidRPr="00000000">
              <w:rPr>
                <w:rtl w:val="0"/>
              </w:rPr>
            </w:r>
          </w:p>
          <w:p w:rsidR="00000000" w:rsidDel="00000000" w:rsidP="00000000" w:rsidRDefault="00000000" w:rsidRPr="00000000" w14:paraId="00000023">
            <w:pPr>
              <w:rPr>
                <w:b w:val="1"/>
                <w:sz w:val="16"/>
                <w:szCs w:val="16"/>
              </w:rPr>
            </w:pPr>
            <w:r w:rsidDel="00000000" w:rsidR="00000000" w:rsidRPr="00000000">
              <w:rPr>
                <w:rtl w:val="0"/>
              </w:rPr>
            </w:r>
          </w:p>
          <w:p w:rsidR="00000000" w:rsidDel="00000000" w:rsidP="00000000" w:rsidRDefault="00000000" w:rsidRPr="00000000" w14:paraId="00000024">
            <w:pPr>
              <w:rPr>
                <w:b w:val="1"/>
                <w:sz w:val="16"/>
                <w:szCs w:val="16"/>
              </w:rPr>
            </w:pPr>
            <w:r w:rsidDel="00000000" w:rsidR="00000000" w:rsidRPr="00000000">
              <w:rPr>
                <w:rtl w:val="0"/>
              </w:rPr>
            </w:r>
          </w:p>
          <w:p w:rsidR="00000000" w:rsidDel="00000000" w:rsidP="00000000" w:rsidRDefault="00000000" w:rsidRPr="00000000" w14:paraId="00000025">
            <w:pPr>
              <w:rPr>
                <w:b w:val="1"/>
                <w:sz w:val="16"/>
                <w:szCs w:val="16"/>
              </w:rPr>
            </w:pPr>
            <w:r w:rsidDel="00000000" w:rsidR="00000000" w:rsidRPr="00000000">
              <w:rPr>
                <w:rtl w:val="0"/>
              </w:rPr>
            </w:r>
          </w:p>
          <w:p w:rsidR="00000000" w:rsidDel="00000000" w:rsidP="00000000" w:rsidRDefault="00000000" w:rsidRPr="00000000" w14:paraId="00000026">
            <w:pPr>
              <w:rPr>
                <w:b w:val="1"/>
                <w:sz w:val="16"/>
                <w:szCs w:val="16"/>
              </w:rPr>
            </w:pPr>
            <w:r w:rsidDel="00000000" w:rsidR="00000000" w:rsidRPr="00000000">
              <w:rPr>
                <w:rtl w:val="0"/>
              </w:rPr>
            </w:r>
          </w:p>
          <w:p w:rsidR="00000000" w:rsidDel="00000000" w:rsidP="00000000" w:rsidRDefault="00000000" w:rsidRPr="00000000" w14:paraId="00000027">
            <w:pPr>
              <w:rPr>
                <w:b w:val="1"/>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rPr>
                <w:b w:val="1"/>
                <w:sz w:val="16"/>
                <w:szCs w:val="16"/>
              </w:rPr>
            </w:pPr>
            <w:r w:rsidDel="00000000" w:rsidR="00000000" w:rsidRPr="00000000">
              <w:rPr>
                <w:b w:val="1"/>
                <w:sz w:val="16"/>
                <w:szCs w:val="16"/>
                <w:rtl w:val="0"/>
              </w:rPr>
              <w:t xml:space="preserve">Briefly summarize the experience and capacities of the Marketing and Sales Agent</w:t>
            </w:r>
          </w:p>
          <w:p w:rsidR="00000000" w:rsidDel="00000000" w:rsidP="00000000" w:rsidRDefault="00000000" w:rsidRPr="00000000" w14:paraId="00000029">
            <w:pPr>
              <w:rPr>
                <w:b w:val="1"/>
                <w:sz w:val="16"/>
                <w:szCs w:val="16"/>
              </w:rPr>
            </w:pPr>
            <w:r w:rsidDel="00000000" w:rsidR="00000000" w:rsidRPr="00000000">
              <w:rPr>
                <w:rtl w:val="0"/>
              </w:rPr>
            </w:r>
          </w:p>
          <w:p w:rsidR="00000000" w:rsidDel="00000000" w:rsidP="00000000" w:rsidRDefault="00000000" w:rsidRPr="00000000" w14:paraId="0000002A">
            <w:pPr>
              <w:rPr>
                <w:b w:val="1"/>
                <w:sz w:val="16"/>
                <w:szCs w:val="16"/>
              </w:rPr>
            </w:pPr>
            <w:r w:rsidDel="00000000" w:rsidR="00000000" w:rsidRPr="00000000">
              <w:rPr>
                <w:rtl w:val="0"/>
              </w:rPr>
            </w:r>
          </w:p>
          <w:p w:rsidR="00000000" w:rsidDel="00000000" w:rsidP="00000000" w:rsidRDefault="00000000" w:rsidRPr="00000000" w14:paraId="0000002B">
            <w:pPr>
              <w:rPr>
                <w:b w:val="1"/>
                <w:sz w:val="16"/>
                <w:szCs w:val="16"/>
              </w:rPr>
            </w:pPr>
            <w:r w:rsidDel="00000000" w:rsidR="00000000" w:rsidRPr="00000000">
              <w:rPr>
                <w:rtl w:val="0"/>
              </w:rPr>
            </w:r>
          </w:p>
          <w:p w:rsidR="00000000" w:rsidDel="00000000" w:rsidP="00000000" w:rsidRDefault="00000000" w:rsidRPr="00000000" w14:paraId="0000002C">
            <w:pPr>
              <w:rPr>
                <w:b w:val="1"/>
                <w:sz w:val="16"/>
                <w:szCs w:val="16"/>
              </w:rPr>
            </w:pPr>
            <w:r w:rsidDel="00000000" w:rsidR="00000000" w:rsidRPr="00000000">
              <w:rPr>
                <w:rtl w:val="0"/>
              </w:rPr>
            </w:r>
          </w:p>
          <w:p w:rsidR="00000000" w:rsidDel="00000000" w:rsidP="00000000" w:rsidRDefault="00000000" w:rsidRPr="00000000" w14:paraId="0000002D">
            <w:pPr>
              <w:rPr>
                <w:b w:val="1"/>
                <w:sz w:val="16"/>
                <w:szCs w:val="16"/>
              </w:rPr>
            </w:pPr>
            <w:r w:rsidDel="00000000" w:rsidR="00000000" w:rsidRPr="00000000">
              <w:rPr>
                <w:rtl w:val="0"/>
              </w:rPr>
            </w:r>
          </w:p>
          <w:p w:rsidR="00000000" w:rsidDel="00000000" w:rsidP="00000000" w:rsidRDefault="00000000" w:rsidRPr="00000000" w14:paraId="0000002E">
            <w:pPr>
              <w:rPr>
                <w:b w:val="1"/>
                <w:sz w:val="16"/>
                <w:szCs w:val="16"/>
              </w:rPr>
            </w:pPr>
            <w:r w:rsidDel="00000000" w:rsidR="00000000" w:rsidRPr="00000000">
              <w:rPr>
                <w:rtl w:val="0"/>
              </w:rPr>
            </w:r>
          </w:p>
          <w:p w:rsidR="00000000" w:rsidDel="00000000" w:rsidP="00000000" w:rsidRDefault="00000000" w:rsidRPr="00000000" w14:paraId="0000002F">
            <w:pPr>
              <w:rPr>
                <w:b w:val="1"/>
                <w:sz w:val="16"/>
                <w:szCs w:val="16"/>
              </w:rPr>
            </w:pPr>
            <w:r w:rsidDel="00000000" w:rsidR="00000000" w:rsidRPr="00000000">
              <w:rPr>
                <w:rtl w:val="0"/>
              </w:rPr>
            </w:r>
          </w:p>
          <w:p w:rsidR="00000000" w:rsidDel="00000000" w:rsidP="00000000" w:rsidRDefault="00000000" w:rsidRPr="00000000" w14:paraId="00000030">
            <w:pPr>
              <w:rPr>
                <w:b w:val="1"/>
                <w:sz w:val="16"/>
                <w:szCs w:val="16"/>
              </w:rPr>
            </w:pPr>
            <w:r w:rsidDel="00000000" w:rsidR="00000000" w:rsidRPr="00000000">
              <w:rPr>
                <w:rtl w:val="0"/>
              </w:rPr>
            </w:r>
          </w:p>
          <w:p w:rsidR="00000000" w:rsidDel="00000000" w:rsidP="00000000" w:rsidRDefault="00000000" w:rsidRPr="00000000" w14:paraId="00000031">
            <w:pPr>
              <w:rPr>
                <w:b w:val="1"/>
                <w:sz w:val="16"/>
                <w:szCs w:val="16"/>
              </w:rPr>
            </w:pPr>
            <w:r w:rsidDel="00000000" w:rsidR="00000000" w:rsidRPr="00000000">
              <w:rPr>
                <w:rtl w:val="0"/>
              </w:rPr>
            </w:r>
          </w:p>
          <w:p w:rsidR="00000000" w:rsidDel="00000000" w:rsidP="00000000" w:rsidRDefault="00000000" w:rsidRPr="00000000" w14:paraId="00000032">
            <w:pPr>
              <w:rPr>
                <w:b w:val="1"/>
                <w:sz w:val="16"/>
                <w:szCs w:val="16"/>
              </w:rPr>
            </w:pPr>
            <w:r w:rsidDel="00000000" w:rsidR="00000000" w:rsidRPr="00000000">
              <w:rPr>
                <w:rtl w:val="0"/>
              </w:rPr>
            </w:r>
          </w:p>
          <w:p w:rsidR="00000000" w:rsidDel="00000000" w:rsidP="00000000" w:rsidRDefault="00000000" w:rsidRPr="00000000" w14:paraId="00000033">
            <w:pPr>
              <w:rPr>
                <w:b w:val="1"/>
                <w:sz w:val="16"/>
                <w:szCs w:val="16"/>
              </w:rPr>
            </w:pPr>
            <w:r w:rsidDel="00000000" w:rsidR="00000000" w:rsidRPr="00000000">
              <w:rPr>
                <w:rtl w:val="0"/>
              </w:rPr>
            </w:r>
          </w:p>
          <w:p w:rsidR="00000000" w:rsidDel="00000000" w:rsidP="00000000" w:rsidRDefault="00000000" w:rsidRPr="00000000" w14:paraId="00000034">
            <w:pPr>
              <w:rPr>
                <w:b w:val="1"/>
                <w:sz w:val="16"/>
                <w:szCs w:val="16"/>
              </w:rPr>
            </w:pPr>
            <w:r w:rsidDel="00000000" w:rsidR="00000000" w:rsidRPr="00000000">
              <w:rPr>
                <w:rtl w:val="0"/>
              </w:rPr>
            </w:r>
          </w:p>
          <w:p w:rsidR="00000000" w:rsidDel="00000000" w:rsidP="00000000" w:rsidRDefault="00000000" w:rsidRPr="00000000" w14:paraId="00000035">
            <w:pPr>
              <w:rPr>
                <w:b w:val="1"/>
                <w:sz w:val="16"/>
                <w:szCs w:val="16"/>
              </w:rPr>
            </w:pPr>
            <w:r w:rsidDel="00000000" w:rsidR="00000000" w:rsidRPr="00000000">
              <w:rPr>
                <w:rtl w:val="0"/>
              </w:rPr>
            </w:r>
          </w:p>
          <w:p w:rsidR="00000000" w:rsidDel="00000000" w:rsidP="00000000" w:rsidRDefault="00000000" w:rsidRPr="00000000" w14:paraId="00000036">
            <w:pPr>
              <w:rPr>
                <w:b w:val="1"/>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rPr>
                <w:b w:val="1"/>
                <w:sz w:val="16"/>
                <w:szCs w:val="16"/>
              </w:rPr>
            </w:pPr>
            <w:r w:rsidDel="00000000" w:rsidR="00000000" w:rsidRPr="00000000">
              <w:rPr>
                <w:b w:val="1"/>
                <w:sz w:val="16"/>
                <w:szCs w:val="16"/>
                <w:rtl w:val="0"/>
              </w:rPr>
              <w:t xml:space="preserve">Briefly summarize the experience and capacities of the Neighborhood Engagement Facilitator.</w:t>
            </w:r>
          </w:p>
          <w:p w:rsidR="00000000" w:rsidDel="00000000" w:rsidP="00000000" w:rsidRDefault="00000000" w:rsidRPr="00000000" w14:paraId="00000038">
            <w:pPr>
              <w:rPr>
                <w:b w:val="1"/>
                <w:sz w:val="16"/>
                <w:szCs w:val="16"/>
              </w:rPr>
            </w:pPr>
            <w:r w:rsidDel="00000000" w:rsidR="00000000" w:rsidRPr="00000000">
              <w:rPr>
                <w:rtl w:val="0"/>
              </w:rPr>
            </w:r>
          </w:p>
          <w:p w:rsidR="00000000" w:rsidDel="00000000" w:rsidP="00000000" w:rsidRDefault="00000000" w:rsidRPr="00000000" w14:paraId="00000039">
            <w:pPr>
              <w:rPr>
                <w:b w:val="1"/>
                <w:sz w:val="16"/>
                <w:szCs w:val="16"/>
              </w:rPr>
            </w:pPr>
            <w:r w:rsidDel="00000000" w:rsidR="00000000" w:rsidRPr="00000000">
              <w:rPr>
                <w:rtl w:val="0"/>
              </w:rPr>
            </w:r>
          </w:p>
          <w:p w:rsidR="00000000" w:rsidDel="00000000" w:rsidP="00000000" w:rsidRDefault="00000000" w:rsidRPr="00000000" w14:paraId="0000003A">
            <w:pPr>
              <w:rPr>
                <w:b w:val="1"/>
                <w:sz w:val="16"/>
                <w:szCs w:val="16"/>
              </w:rPr>
            </w:pPr>
            <w:r w:rsidDel="00000000" w:rsidR="00000000" w:rsidRPr="00000000">
              <w:rPr>
                <w:rtl w:val="0"/>
              </w:rPr>
            </w:r>
          </w:p>
          <w:p w:rsidR="00000000" w:rsidDel="00000000" w:rsidP="00000000" w:rsidRDefault="00000000" w:rsidRPr="00000000" w14:paraId="0000003B">
            <w:pPr>
              <w:rPr>
                <w:b w:val="1"/>
                <w:sz w:val="16"/>
                <w:szCs w:val="16"/>
              </w:rPr>
            </w:pPr>
            <w:r w:rsidDel="00000000" w:rsidR="00000000" w:rsidRPr="00000000">
              <w:rPr>
                <w:rtl w:val="0"/>
              </w:rPr>
            </w:r>
          </w:p>
          <w:p w:rsidR="00000000" w:rsidDel="00000000" w:rsidP="00000000" w:rsidRDefault="00000000" w:rsidRPr="00000000" w14:paraId="0000003C">
            <w:pPr>
              <w:rPr>
                <w:b w:val="1"/>
                <w:sz w:val="16"/>
                <w:szCs w:val="16"/>
              </w:rPr>
            </w:pPr>
            <w:r w:rsidDel="00000000" w:rsidR="00000000" w:rsidRPr="00000000">
              <w:rPr>
                <w:rtl w:val="0"/>
              </w:rPr>
            </w:r>
          </w:p>
          <w:p w:rsidR="00000000" w:rsidDel="00000000" w:rsidP="00000000" w:rsidRDefault="00000000" w:rsidRPr="00000000" w14:paraId="0000003D">
            <w:pPr>
              <w:rPr>
                <w:b w:val="1"/>
                <w:sz w:val="16"/>
                <w:szCs w:val="16"/>
              </w:rPr>
            </w:pPr>
            <w:r w:rsidDel="00000000" w:rsidR="00000000" w:rsidRPr="00000000">
              <w:rPr>
                <w:rtl w:val="0"/>
              </w:rPr>
            </w:r>
          </w:p>
          <w:p w:rsidR="00000000" w:rsidDel="00000000" w:rsidP="00000000" w:rsidRDefault="00000000" w:rsidRPr="00000000" w14:paraId="0000003E">
            <w:pPr>
              <w:rPr>
                <w:b w:val="1"/>
                <w:sz w:val="16"/>
                <w:szCs w:val="16"/>
              </w:rPr>
            </w:pPr>
            <w:r w:rsidDel="00000000" w:rsidR="00000000" w:rsidRPr="00000000">
              <w:rPr>
                <w:rtl w:val="0"/>
              </w:rPr>
            </w:r>
          </w:p>
          <w:p w:rsidR="00000000" w:rsidDel="00000000" w:rsidP="00000000" w:rsidRDefault="00000000" w:rsidRPr="00000000" w14:paraId="0000003F">
            <w:pPr>
              <w:rPr>
                <w:b w:val="1"/>
                <w:sz w:val="16"/>
                <w:szCs w:val="16"/>
              </w:rPr>
            </w:pPr>
            <w:r w:rsidDel="00000000" w:rsidR="00000000" w:rsidRPr="00000000">
              <w:rPr>
                <w:rtl w:val="0"/>
              </w:rPr>
            </w:r>
          </w:p>
          <w:p w:rsidR="00000000" w:rsidDel="00000000" w:rsidP="00000000" w:rsidRDefault="00000000" w:rsidRPr="00000000" w14:paraId="00000040">
            <w:pPr>
              <w:rPr>
                <w:b w:val="1"/>
                <w:sz w:val="16"/>
                <w:szCs w:val="16"/>
              </w:rPr>
            </w:pPr>
            <w:r w:rsidDel="00000000" w:rsidR="00000000" w:rsidRPr="00000000">
              <w:rPr>
                <w:rtl w:val="0"/>
              </w:rPr>
            </w:r>
          </w:p>
          <w:p w:rsidR="00000000" w:rsidDel="00000000" w:rsidP="00000000" w:rsidRDefault="00000000" w:rsidRPr="00000000" w14:paraId="00000041">
            <w:pPr>
              <w:rPr>
                <w:b w:val="1"/>
                <w:sz w:val="16"/>
                <w:szCs w:val="16"/>
              </w:rPr>
            </w:pPr>
            <w:r w:rsidDel="00000000" w:rsidR="00000000" w:rsidRPr="00000000">
              <w:rPr>
                <w:rtl w:val="0"/>
              </w:rPr>
            </w:r>
          </w:p>
        </w:tc>
      </w:tr>
    </w:tbl>
    <w:p w:rsidR="00000000" w:rsidDel="00000000" w:rsidP="00000000" w:rsidRDefault="00000000" w:rsidRPr="00000000" w14:paraId="00000042">
      <w:pPr>
        <w:rPr>
          <w:sz w:val="16"/>
          <w:szCs w:val="16"/>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rPr/>
    </w:pPr>
    <w:r w:rsidDel="00000000" w:rsidR="00000000" w:rsidRPr="00000000">
      <w:rPr>
        <w:rtl w:val="0"/>
      </w:rPr>
      <w:t xml:space="preserve">Development Team Narrative </w:t>
    </w:r>
  </w:p>
  <w:p w:rsidR="00000000" w:rsidDel="00000000" w:rsidP="00000000" w:rsidRDefault="00000000" w:rsidRPr="00000000" w14:paraId="00000045">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rPr/>
    </w:pPr>
    <w:r w:rsidDel="00000000" w:rsidR="00000000" w:rsidRPr="00000000">
      <w:rPr/>
      <w:drawing>
        <wp:inline distB="114300" distT="114300" distL="114300" distR="114300">
          <wp:extent cx="5943600" cy="124460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43600" cy="124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